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CE" w:rsidRPr="001721CE" w:rsidRDefault="001721CE" w:rsidP="001721CE">
      <w:pPr>
        <w:jc w:val="center"/>
        <w:rPr>
          <w:rFonts w:cs="Arial"/>
          <w:b/>
          <w:sz w:val="22"/>
          <w:szCs w:val="22"/>
        </w:rPr>
      </w:pPr>
      <w:r w:rsidRPr="001721CE">
        <w:rPr>
          <w:rFonts w:cs="Arial"/>
          <w:b/>
          <w:sz w:val="22"/>
          <w:szCs w:val="22"/>
        </w:rPr>
        <w:t>MANAPPURAM FINANCE LIMITED</w:t>
      </w:r>
    </w:p>
    <w:p w:rsidR="001721CE" w:rsidRPr="001721CE" w:rsidRDefault="001721CE" w:rsidP="001721CE">
      <w:pPr>
        <w:jc w:val="both"/>
        <w:rPr>
          <w:rFonts w:cs="Arial"/>
          <w:b/>
          <w:sz w:val="22"/>
          <w:szCs w:val="22"/>
        </w:rPr>
      </w:pPr>
    </w:p>
    <w:p w:rsidR="001721CE" w:rsidRPr="001721CE" w:rsidRDefault="001721CE" w:rsidP="001721CE">
      <w:pPr>
        <w:jc w:val="center"/>
        <w:rPr>
          <w:rFonts w:cs="Arial"/>
          <w:b/>
          <w:sz w:val="22"/>
          <w:szCs w:val="22"/>
        </w:rPr>
      </w:pPr>
      <w:r w:rsidRPr="001721CE">
        <w:rPr>
          <w:rFonts w:cs="Arial"/>
          <w:b/>
          <w:sz w:val="22"/>
          <w:szCs w:val="22"/>
        </w:rPr>
        <w:t>APPLICATION FOR EMPANELMENT OF AUCTIONEER</w:t>
      </w:r>
    </w:p>
    <w:p w:rsidR="001721CE" w:rsidRPr="005A0B39" w:rsidRDefault="001721CE" w:rsidP="001721CE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6278"/>
        <w:gridCol w:w="1981"/>
      </w:tblGrid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1.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Name of the Company , Firm , Individual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2. 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Office Address ( also whether owned or rented)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3. 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Communication address (including physical address, email, telephone numbers etc.)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4. 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 Names &amp; addresses of Directors /  Partners / Proprietor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5. 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Date of establishment of business as auctioneer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6. </w:t>
            </w: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Other details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Experience in conducting Auctions especially of gold ornaments , valuables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Infrastructure &amp; Manpower available including number of employees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Number of auctions conducted , nature of items and value thereof in the last 3 financial years (may be given in a signed annexure)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Competencies to conduct auction at various </w:t>
            </w:r>
            <w:proofErr w:type="spellStart"/>
            <w:r w:rsidRPr="003416DA">
              <w:rPr>
                <w:sz w:val="22"/>
              </w:rPr>
              <w:t>centres</w:t>
            </w:r>
            <w:proofErr w:type="spellEnd"/>
            <w:r w:rsidRPr="003416DA">
              <w:rPr>
                <w:sz w:val="22"/>
              </w:rPr>
              <w:t xml:space="preserve">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 Names of major clients </w:t>
            </w:r>
            <w:proofErr w:type="spellStart"/>
            <w:r w:rsidRPr="003416DA">
              <w:rPr>
                <w:sz w:val="22"/>
              </w:rPr>
              <w:t>alongwith</w:t>
            </w:r>
            <w:proofErr w:type="spellEnd"/>
            <w:r w:rsidRPr="003416DA">
              <w:rPr>
                <w:sz w:val="22"/>
              </w:rPr>
              <w:t xml:space="preserve"> copies of opinion reports / certificates from the clients  (may be given in a signed annexure)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rPr>
          <w:trHeight w:val="620"/>
        </w:trPr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Name of the Banks &amp; Branches where accounts maintained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rPr>
          <w:trHeight w:val="638"/>
        </w:trPr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>Copies of IT return of the Company, Firm or individual for the last 3 financial years.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Strength of the main persons which will facilitate successful conduct of auctions (e.g. good liaison with local </w:t>
            </w:r>
            <w:proofErr w:type="spellStart"/>
            <w:r w:rsidRPr="003416DA">
              <w:rPr>
                <w:sz w:val="22"/>
              </w:rPr>
              <w:t>jewellery</w:t>
            </w:r>
            <w:proofErr w:type="spellEnd"/>
            <w:r w:rsidRPr="003416DA">
              <w:rPr>
                <w:sz w:val="22"/>
              </w:rPr>
              <w:t xml:space="preserve"> traders, goldsmiths , ability to attract large number of bidders, ability to realize best price ) 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  <w:tr w:rsidR="001721CE" w:rsidRPr="005A0B39" w:rsidTr="00DC75CA">
        <w:tc>
          <w:tcPr>
            <w:tcW w:w="1120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  <w:tc>
          <w:tcPr>
            <w:tcW w:w="6278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  <w:r w:rsidRPr="003416DA">
              <w:rPr>
                <w:sz w:val="22"/>
              </w:rPr>
              <w:t xml:space="preserve">Terms of business (rate of remuneration, commission etc.)  </w:t>
            </w:r>
          </w:p>
        </w:tc>
        <w:tc>
          <w:tcPr>
            <w:tcW w:w="1981" w:type="dxa"/>
          </w:tcPr>
          <w:p w:rsidR="001721CE" w:rsidRPr="003416DA" w:rsidRDefault="001721CE" w:rsidP="00DC75CA">
            <w:pPr>
              <w:spacing w:after="200" w:line="360" w:lineRule="auto"/>
              <w:ind w:left="720"/>
              <w:contextualSpacing/>
              <w:rPr>
                <w:sz w:val="22"/>
              </w:rPr>
            </w:pPr>
          </w:p>
        </w:tc>
      </w:tr>
    </w:tbl>
    <w:p w:rsidR="00877D6E" w:rsidRDefault="001721CE"/>
    <w:sectPr w:rsidR="00877D6E" w:rsidSect="005E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1CE"/>
    <w:rsid w:val="001721CE"/>
    <w:rsid w:val="005E3934"/>
    <w:rsid w:val="00AD3BCB"/>
    <w:rsid w:val="00FC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C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11978</dc:creator>
  <cp:keywords/>
  <dc:description/>
  <cp:lastModifiedBy>11978</cp:lastModifiedBy>
  <cp:revision>1</cp:revision>
  <dcterms:created xsi:type="dcterms:W3CDTF">2012-10-20T05:35:00Z</dcterms:created>
  <dcterms:modified xsi:type="dcterms:W3CDTF">2012-10-20T05:39:00Z</dcterms:modified>
</cp:coreProperties>
</file>